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0" w:rsidRDefault="007F7F22" w:rsidP="00670E44">
      <w:pPr>
        <w:spacing w:after="0"/>
        <w:jc w:val="center"/>
      </w:pPr>
      <w:r>
        <w:t>Leach Public Library Board Monthly Meeting</w:t>
      </w:r>
    </w:p>
    <w:p w:rsidR="007F7F22" w:rsidRDefault="007F7F22" w:rsidP="00670E44">
      <w:pPr>
        <w:spacing w:after="0"/>
        <w:jc w:val="center"/>
      </w:pPr>
      <w:r>
        <w:t>Thursday, May 26, 2022</w:t>
      </w:r>
    </w:p>
    <w:p w:rsidR="007F7F22" w:rsidRDefault="007F7F22" w:rsidP="00670E44">
      <w:pPr>
        <w:spacing w:after="0"/>
        <w:jc w:val="center"/>
      </w:pPr>
      <w:r>
        <w:t>4:00pm</w:t>
      </w:r>
    </w:p>
    <w:p w:rsidR="007F7F22" w:rsidRDefault="007F7F22" w:rsidP="007F7F22">
      <w:pPr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:rsidR="007F7F22" w:rsidRDefault="007F7F22" w:rsidP="00670E44">
      <w:pPr>
        <w:spacing w:after="0"/>
        <w:jc w:val="center"/>
        <w:rPr>
          <w:b/>
          <w:u w:val="single"/>
        </w:rPr>
      </w:pPr>
    </w:p>
    <w:p w:rsidR="007F7F22" w:rsidRDefault="007F7F22" w:rsidP="00670E44">
      <w:pPr>
        <w:spacing w:after="0"/>
      </w:pPr>
      <w:r>
        <w:t>Present: Rikki Townsend, Jeanette Plummer, Barb Mohs</w:t>
      </w:r>
    </w:p>
    <w:p w:rsidR="007F7F22" w:rsidRDefault="007F7F22" w:rsidP="00670E44">
      <w:pPr>
        <w:spacing w:after="0"/>
      </w:pPr>
      <w:r>
        <w:t xml:space="preserve">Absent: Kelly McNary, Deb </w:t>
      </w:r>
      <w:proofErr w:type="spellStart"/>
      <w:r>
        <w:t>Loberg</w:t>
      </w:r>
      <w:proofErr w:type="spellEnd"/>
    </w:p>
    <w:p w:rsidR="007F7F22" w:rsidRDefault="007F7F22" w:rsidP="00670E44">
      <w:pPr>
        <w:spacing w:after="0"/>
      </w:pPr>
      <w:r>
        <w:t>Also Present: Melissa Bakken</w:t>
      </w:r>
    </w:p>
    <w:p w:rsidR="007F7F22" w:rsidRDefault="007F7F22" w:rsidP="007F7F22">
      <w:r>
        <w:t>President Townsend convened the meeting at 4:04pm.</w:t>
      </w:r>
    </w:p>
    <w:p w:rsidR="007F7F22" w:rsidRDefault="007F7F22" w:rsidP="007F7F22">
      <w:r>
        <w:t>Conflicts of Interest: none declared</w:t>
      </w:r>
    </w:p>
    <w:p w:rsidR="007F7F22" w:rsidRDefault="007F7F22" w:rsidP="007F7F22">
      <w:r>
        <w:t>Additions to the agenda: Annual review of Library Director, replacement of computers</w:t>
      </w:r>
    </w:p>
    <w:p w:rsidR="007F7F22" w:rsidRDefault="007F7F22" w:rsidP="007F7F22">
      <w:r>
        <w:t>Friends of the Library: Good turnout for the Library Week event</w:t>
      </w:r>
      <w:r w:rsidR="009D14D0">
        <w:t xml:space="preserve"> in April</w:t>
      </w:r>
      <w:r>
        <w:t xml:space="preserve">. </w:t>
      </w:r>
      <w:proofErr w:type="gramStart"/>
      <w:r>
        <w:t>$500 donation from the Wahpeton Chapter 3 Order of the Eastern Star.</w:t>
      </w:r>
      <w:proofErr w:type="gramEnd"/>
      <w:r w:rsidR="009D14D0">
        <w:t xml:space="preserve"> </w:t>
      </w:r>
      <w:proofErr w:type="gramStart"/>
      <w:r w:rsidR="009D14D0">
        <w:t>Working on T-Mobile grant application to continue with the newspaper digitization project.</w:t>
      </w:r>
      <w:proofErr w:type="gramEnd"/>
    </w:p>
    <w:p w:rsidR="009D14D0" w:rsidRDefault="009D14D0" w:rsidP="007F7F22">
      <w:r>
        <w:t>Physical Plant: outside patio furniture and bike racks back in place. Mini-split units were started in early May. Dragons from the Wahpeton Literary Club were placed by Street Department.</w:t>
      </w:r>
    </w:p>
    <w:p w:rsidR="009D14D0" w:rsidRDefault="009D14D0" w:rsidP="007F7F22">
      <w:r>
        <w:t xml:space="preserve">Library Operations: Due to the April meeting not having a quorum, board received both April and May bill pay, and monthly stat reports. Summer Reading will begin June 6, Children’s Librarian out doing school visits. </w:t>
      </w:r>
      <w:r w:rsidR="00670E44">
        <w:t>A g</w:t>
      </w:r>
      <w:r>
        <w:t xml:space="preserve">reat response for the author visit by Elizabeth </w:t>
      </w:r>
      <w:proofErr w:type="spellStart"/>
      <w:r>
        <w:t>Raum</w:t>
      </w:r>
      <w:proofErr w:type="spellEnd"/>
      <w:r>
        <w:t>, author of “Storm Warning”</w:t>
      </w:r>
      <w:r w:rsidR="00670E44">
        <w:t xml:space="preserve"> was held.</w:t>
      </w:r>
      <w:bookmarkStart w:id="0" w:name="_GoBack"/>
      <w:bookmarkEnd w:id="0"/>
    </w:p>
    <w:p w:rsidR="009D14D0" w:rsidRDefault="009D14D0" w:rsidP="007F7F22">
      <w:r>
        <w:t xml:space="preserve">Old </w:t>
      </w:r>
      <w:proofErr w:type="gramStart"/>
      <w:r>
        <w:t>Business :</w:t>
      </w:r>
      <w:proofErr w:type="gramEnd"/>
      <w:r>
        <w:t xml:space="preserve"> Policies “Community Display and Distribution of Materials Policy”, “Library Equipment Policy”, and “Community Spaces Policy” were updated and approved.</w:t>
      </w:r>
    </w:p>
    <w:p w:rsidR="009D14D0" w:rsidRDefault="009D14D0" w:rsidP="007F7F22">
      <w:r>
        <w:t>New Business: Story Stroll project was turned over to Bold Print for production, finished and placed in 2 parks the week of May 23-June 5.</w:t>
      </w:r>
    </w:p>
    <w:p w:rsidR="009D14D0" w:rsidRDefault="009D14D0" w:rsidP="007F7F22">
      <w:r>
        <w:t>Policy approval: Patron Confidentiality, Patron Conduct and Programming Policy were approved, updated and uploaded to the website.</w:t>
      </w:r>
    </w:p>
    <w:p w:rsidR="009D14D0" w:rsidRDefault="009D14D0" w:rsidP="007F7F22">
      <w:r>
        <w:t xml:space="preserve">Copier Lease: City Council approved a lease agreement with Liberty Business for a new copier for the library. Copier will be installed </w:t>
      </w:r>
      <w:r w:rsidR="00670E44">
        <w:t>in late June, early July.</w:t>
      </w:r>
    </w:p>
    <w:p w:rsidR="00670E44" w:rsidRDefault="00670E44" w:rsidP="007F7F22">
      <w:r>
        <w:t>Library Director reminded Board that a Performance Review needs to be completed on her position. She will send out the survey forms before the next meeting.</w:t>
      </w:r>
    </w:p>
    <w:p w:rsidR="00670E44" w:rsidRDefault="00670E44" w:rsidP="007F7F22">
      <w:r>
        <w:t xml:space="preserve">Library Director informed the Board that new public access computers should be considered soon. A total of 11 new </w:t>
      </w:r>
      <w:proofErr w:type="gramStart"/>
      <w:r>
        <w:t>pc’s</w:t>
      </w:r>
      <w:proofErr w:type="gramEnd"/>
      <w:r>
        <w:t xml:space="preserve"> will be bid by Digital Guru.</w:t>
      </w:r>
    </w:p>
    <w:p w:rsidR="00670E44" w:rsidRDefault="00670E44" w:rsidP="007F7F22"/>
    <w:p w:rsidR="009D14D0" w:rsidRPr="007F7F22" w:rsidRDefault="009D14D0" w:rsidP="007F7F22"/>
    <w:sectPr w:rsidR="009D14D0" w:rsidRPr="007F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22"/>
    <w:rsid w:val="00670E44"/>
    <w:rsid w:val="00751F90"/>
    <w:rsid w:val="007F7F22"/>
    <w:rsid w:val="009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2022-06-16T18:02:00Z</dcterms:created>
  <dcterms:modified xsi:type="dcterms:W3CDTF">2022-06-16T18:28:00Z</dcterms:modified>
</cp:coreProperties>
</file>